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AC" w:rsidRDefault="009723AC" w:rsidP="00377CB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James Hillier Foundation </w:t>
      </w:r>
      <w:r w:rsidR="00116D7A">
        <w:rPr>
          <w:rFonts w:ascii="Times New Roman" w:eastAsia="Times New Roman" w:hAnsi="Times New Roman" w:cs="Times New Roman"/>
          <w:b/>
          <w:bCs/>
          <w:color w:val="000000"/>
          <w:sz w:val="27"/>
          <w:szCs w:val="27"/>
        </w:rPr>
        <w:t>– 2017</w:t>
      </w:r>
      <w:r w:rsidR="00377CB8">
        <w:rPr>
          <w:rFonts w:ascii="Times New Roman" w:eastAsia="Times New Roman" w:hAnsi="Times New Roman" w:cs="Times New Roman"/>
          <w:b/>
          <w:bCs/>
          <w:color w:val="000000"/>
          <w:sz w:val="27"/>
          <w:szCs w:val="27"/>
        </w:rPr>
        <w:t xml:space="preserve"> Application</w:t>
      </w:r>
    </w:p>
    <w:p w:rsidR="009723AC" w:rsidRDefault="009723AC" w:rsidP="009723A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Assumption College </w:t>
      </w:r>
      <w:r w:rsidR="006C3E67">
        <w:rPr>
          <w:rFonts w:ascii="Times New Roman" w:eastAsia="Times New Roman" w:hAnsi="Times New Roman" w:cs="Times New Roman"/>
          <w:color w:val="000000"/>
        </w:rPr>
        <w:t>School</w:t>
      </w:r>
      <w:r>
        <w:rPr>
          <w:rFonts w:ascii="Times New Roman" w:eastAsia="Times New Roman" w:hAnsi="Times New Roman" w:cs="Times New Roman"/>
          <w:color w:val="000000"/>
        </w:rPr>
        <w:t xml:space="preserve"> is able to nominate 2 candidates for this prestigious scholarship. </w:t>
      </w:r>
    </w:p>
    <w:p w:rsidR="006C3E67" w:rsidRDefault="009723AC" w:rsidP="009723AC">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color w:val="000000"/>
          <w:u w:val="single"/>
        </w:rPr>
      </w:pPr>
      <w:r w:rsidRPr="006C3E67">
        <w:rPr>
          <w:rFonts w:ascii="Times New Roman" w:eastAsia="Times New Roman" w:hAnsi="Times New Roman" w:cs="Times New Roman"/>
          <w:b/>
          <w:color w:val="000000"/>
        </w:rPr>
        <w:t>Round one interviews</w:t>
      </w:r>
      <w:r w:rsidRPr="006C3E67">
        <w:rPr>
          <w:rFonts w:ascii="Times New Roman" w:eastAsia="Times New Roman" w:hAnsi="Times New Roman" w:cs="Times New Roman"/>
          <w:color w:val="000000"/>
        </w:rPr>
        <w:t xml:space="preserve"> will take place during the week of </w:t>
      </w:r>
      <w:r w:rsidR="00116D7A">
        <w:rPr>
          <w:rFonts w:ascii="Times New Roman" w:eastAsia="Times New Roman" w:hAnsi="Times New Roman" w:cs="Times New Roman"/>
          <w:b/>
          <w:color w:val="000000"/>
          <w:u w:val="single"/>
        </w:rPr>
        <w:t>April 18</w:t>
      </w:r>
      <w:r w:rsidRPr="006C3E67">
        <w:rPr>
          <w:rFonts w:ascii="Times New Roman" w:eastAsia="Times New Roman" w:hAnsi="Times New Roman" w:cs="Times New Roman"/>
          <w:b/>
          <w:color w:val="000000"/>
          <w:u w:val="single"/>
          <w:vertAlign w:val="superscript"/>
        </w:rPr>
        <w:t>th</w:t>
      </w:r>
      <w:r w:rsidR="00116D7A">
        <w:rPr>
          <w:rFonts w:ascii="Times New Roman" w:eastAsia="Times New Roman" w:hAnsi="Times New Roman" w:cs="Times New Roman"/>
          <w:b/>
          <w:color w:val="000000"/>
          <w:u w:val="single"/>
        </w:rPr>
        <w:t xml:space="preserve"> to April 21st</w:t>
      </w:r>
      <w:r w:rsidRPr="006C3E67">
        <w:rPr>
          <w:rFonts w:ascii="Times New Roman" w:eastAsia="Times New Roman" w:hAnsi="Times New Roman" w:cs="Times New Roman"/>
          <w:b/>
          <w:color w:val="000000"/>
          <w:u w:val="single"/>
        </w:rPr>
        <w:t>, 201</w:t>
      </w:r>
      <w:r w:rsidR="009578FC">
        <w:rPr>
          <w:rFonts w:ascii="Times New Roman" w:eastAsia="Times New Roman" w:hAnsi="Times New Roman" w:cs="Times New Roman"/>
          <w:b/>
          <w:color w:val="000000"/>
          <w:u w:val="single"/>
        </w:rPr>
        <w:t>7</w:t>
      </w:r>
      <w:bookmarkStart w:id="0" w:name="_GoBack"/>
      <w:bookmarkEnd w:id="0"/>
      <w:r w:rsidRPr="006C3E67">
        <w:rPr>
          <w:rFonts w:ascii="Times New Roman" w:eastAsia="Times New Roman" w:hAnsi="Times New Roman" w:cs="Times New Roman"/>
          <w:b/>
          <w:color w:val="000000"/>
          <w:u w:val="single"/>
        </w:rPr>
        <w:t xml:space="preserve">. </w:t>
      </w:r>
    </w:p>
    <w:p w:rsidR="009723AC" w:rsidRPr="00AD456C" w:rsidRDefault="009723AC" w:rsidP="009723AC">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color w:val="000000"/>
          <w:u w:val="single"/>
        </w:rPr>
      </w:pPr>
      <w:r w:rsidRPr="00AD456C">
        <w:rPr>
          <w:rFonts w:ascii="Times New Roman" w:eastAsia="Times New Roman" w:hAnsi="Times New Roman" w:cs="Times New Roman"/>
          <w:b/>
          <w:color w:val="000000"/>
          <w:u w:val="single"/>
        </w:rPr>
        <w:t>Interested students must see Mrs. Chagnon in studen</w:t>
      </w:r>
      <w:r w:rsidR="00116D7A">
        <w:rPr>
          <w:rFonts w:ascii="Times New Roman" w:eastAsia="Times New Roman" w:hAnsi="Times New Roman" w:cs="Times New Roman"/>
          <w:b/>
          <w:color w:val="000000"/>
          <w:u w:val="single"/>
        </w:rPr>
        <w:t>t services no later than April 13</w:t>
      </w:r>
      <w:r w:rsidRPr="00AD456C">
        <w:rPr>
          <w:rFonts w:ascii="Times New Roman" w:eastAsia="Times New Roman" w:hAnsi="Times New Roman" w:cs="Times New Roman"/>
          <w:b/>
          <w:color w:val="000000"/>
          <w:u w:val="single"/>
          <w:vertAlign w:val="superscript"/>
        </w:rPr>
        <w:t>th</w:t>
      </w:r>
      <w:r w:rsidR="006C3E67" w:rsidRPr="00AD456C">
        <w:rPr>
          <w:rFonts w:ascii="Times New Roman" w:eastAsia="Times New Roman" w:hAnsi="Times New Roman" w:cs="Times New Roman"/>
          <w:b/>
          <w:color w:val="000000"/>
          <w:u w:val="single"/>
        </w:rPr>
        <w:t xml:space="preserve"> to receive an interview time.</w:t>
      </w:r>
    </w:p>
    <w:p w:rsidR="006C3E67" w:rsidRPr="006C3E67" w:rsidRDefault="006C3E67" w:rsidP="006C3E67">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6C3E67">
        <w:rPr>
          <w:rFonts w:ascii="Times New Roman" w:eastAsia="Times New Roman" w:hAnsi="Times New Roman" w:cs="Times New Roman"/>
          <w:color w:val="000000"/>
        </w:rPr>
        <w:t xml:space="preserve">Two students will proceed to </w:t>
      </w:r>
      <w:r w:rsidRPr="006C3E67">
        <w:rPr>
          <w:rFonts w:ascii="Times New Roman" w:eastAsia="Times New Roman" w:hAnsi="Times New Roman" w:cs="Times New Roman"/>
          <w:b/>
          <w:color w:val="000000"/>
        </w:rPr>
        <w:t>Round two.</w:t>
      </w:r>
      <w:r w:rsidRPr="006C3E67">
        <w:rPr>
          <w:rFonts w:ascii="Times New Roman" w:eastAsia="Times New Roman" w:hAnsi="Times New Roman" w:cs="Times New Roman"/>
          <w:color w:val="000000"/>
        </w:rPr>
        <w:t xml:space="preserve"> These students will be allowed to complete the full James Hillier Foundation Scholarship application. </w:t>
      </w:r>
    </w:p>
    <w:p w:rsidR="00377CB8" w:rsidRPr="00377CB8" w:rsidRDefault="00377CB8" w:rsidP="00377CB8">
      <w:pPr>
        <w:shd w:val="clear" w:color="auto" w:fill="FFFFFF"/>
        <w:spacing w:before="100" w:beforeAutospacing="1" w:after="100" w:afterAutospacing="1" w:line="240" w:lineRule="auto"/>
        <w:jc w:val="both"/>
        <w:rPr>
          <w:rFonts w:ascii="Times New Roman" w:eastAsia="Times New Roman" w:hAnsi="Times New Roman" w:cs="Times New Roman"/>
          <w:b/>
          <w:color w:val="000000"/>
          <w:u w:val="single"/>
        </w:rPr>
      </w:pPr>
      <w:r w:rsidRPr="00377CB8">
        <w:rPr>
          <w:rFonts w:ascii="Times New Roman" w:eastAsia="Times New Roman" w:hAnsi="Times New Roman" w:cs="Times New Roman"/>
          <w:b/>
          <w:color w:val="000000"/>
          <w:u w:val="single"/>
        </w:rPr>
        <w:t>++++++++++++++++++++++++++++++++++++++++++++++++++++++++++++++++++++++++++</w:t>
      </w:r>
    </w:p>
    <w:p w:rsidR="006C3E67" w:rsidRDefault="009723AC" w:rsidP="009723A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Below is the </w:t>
      </w:r>
      <w:r w:rsidR="00377CB8">
        <w:rPr>
          <w:rFonts w:ascii="Times New Roman" w:eastAsia="Times New Roman" w:hAnsi="Times New Roman" w:cs="Times New Roman"/>
          <w:color w:val="000000"/>
        </w:rPr>
        <w:t>criteria</w:t>
      </w:r>
      <w:r>
        <w:rPr>
          <w:rFonts w:ascii="Times New Roman" w:eastAsia="Times New Roman" w:hAnsi="Times New Roman" w:cs="Times New Roman"/>
          <w:color w:val="000000"/>
        </w:rPr>
        <w:t xml:space="preserve"> from </w:t>
      </w:r>
      <w:hyperlink r:id="rId6" w:history="1">
        <w:r w:rsidRPr="00684E7F">
          <w:rPr>
            <w:rStyle w:val="Hyperlink"/>
            <w:rFonts w:ascii="Times New Roman" w:eastAsia="Times New Roman" w:hAnsi="Times New Roman" w:cs="Times New Roman"/>
          </w:rPr>
          <w:t>www.jameshillierfoundation.com</w:t>
        </w:r>
      </w:hyperlink>
      <w:r>
        <w:rPr>
          <w:rFonts w:ascii="Times New Roman" w:eastAsia="Times New Roman" w:hAnsi="Times New Roman" w:cs="Times New Roman"/>
          <w:color w:val="000000"/>
        </w:rPr>
        <w:t>.</w:t>
      </w:r>
    </w:p>
    <w:p w:rsidR="009723AC" w:rsidRPr="009723AC" w:rsidRDefault="009723AC" w:rsidP="00377CB8">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All interested students are encouraged t</w:t>
      </w:r>
      <w:r w:rsidR="006C3E67">
        <w:rPr>
          <w:rFonts w:ascii="Times New Roman" w:eastAsia="Times New Roman" w:hAnsi="Times New Roman" w:cs="Times New Roman"/>
          <w:color w:val="000000"/>
        </w:rPr>
        <w:t xml:space="preserve">o visit the foundation website for more information. </w:t>
      </w:r>
    </w:p>
    <w:p w:rsidR="009723AC" w:rsidRPr="009723AC" w:rsidRDefault="009723AC" w:rsidP="00AD456C">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u w:val="single"/>
        </w:rPr>
      </w:pPr>
      <w:r w:rsidRPr="009723AC">
        <w:rPr>
          <w:rFonts w:ascii="Times New Roman" w:eastAsia="Times New Roman" w:hAnsi="Times New Roman" w:cs="Times New Roman"/>
          <w:b/>
          <w:bCs/>
          <w:color w:val="000000"/>
          <w:sz w:val="27"/>
          <w:szCs w:val="27"/>
          <w:u w:val="single"/>
        </w:rPr>
        <w:t>SCHOLARSHIP APPLICATION CRITERIA</w:t>
      </w:r>
    </w:p>
    <w:p w:rsidR="009723AC" w:rsidRPr="009723AC" w:rsidRDefault="009723AC" w:rsidP="009723AC">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9723AC">
        <w:rPr>
          <w:rFonts w:ascii="Times New Roman" w:eastAsia="Times New Roman" w:hAnsi="Times New Roman" w:cs="Times New Roman"/>
          <w:b/>
          <w:bCs/>
          <w:color w:val="000000"/>
          <w:sz w:val="24"/>
          <w:szCs w:val="24"/>
        </w:rPr>
        <w:t>The Scholarship</w:t>
      </w:r>
    </w:p>
    <w:p w:rsidR="009723AC" w:rsidRPr="009723AC" w:rsidRDefault="009723AC" w:rsidP="009723A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The Scholarship Fund of the James Hillier Foundation is intended to aid specific students in Brant County. Dr. Hillier has said, “I would probably never have gone to University if it had not been for a scholarship I received upon graduation from Brantford Collegiate Institute. Dr. Hillier was awarded a scholarship to attend the University of Toronto during the depression in the 1930’s and it has been his desire to see others assisted in the same way.</w:t>
      </w:r>
    </w:p>
    <w:p w:rsidR="009723AC" w:rsidRPr="009723AC" w:rsidRDefault="009723AC" w:rsidP="009723AC">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9723AC">
        <w:rPr>
          <w:rFonts w:ascii="Times New Roman" w:eastAsia="Times New Roman" w:hAnsi="Times New Roman" w:cs="Times New Roman"/>
          <w:b/>
          <w:bCs/>
          <w:color w:val="000000"/>
          <w:sz w:val="24"/>
          <w:szCs w:val="24"/>
        </w:rPr>
        <w:t>Eligibility</w:t>
      </w:r>
    </w:p>
    <w:p w:rsidR="009723AC" w:rsidRPr="009723AC" w:rsidRDefault="009723AC" w:rsidP="009723A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Further, to be eligible for a scholarship, a candidate must:</w:t>
      </w:r>
    </w:p>
    <w:p w:rsidR="009723AC" w:rsidRPr="009723AC" w:rsidRDefault="009723AC" w:rsidP="009723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 xml:space="preserve">Be a graduate of a secondary school (high school or collegiate) located within Brantford or Brant County and </w:t>
      </w:r>
    </w:p>
    <w:p w:rsidR="009723AC" w:rsidRPr="009723AC" w:rsidRDefault="009723AC" w:rsidP="009723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 xml:space="preserve">Have been a full time student and a resident of Brantford or Brant County for the final three years of their secondary schooling and </w:t>
      </w:r>
    </w:p>
    <w:p w:rsidR="009723AC" w:rsidRPr="009723AC" w:rsidRDefault="009723AC" w:rsidP="009723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 xml:space="preserve">Have demonstrated or indicated an interest in scientific research and </w:t>
      </w:r>
    </w:p>
    <w:p w:rsidR="009723AC" w:rsidRPr="009723AC" w:rsidRDefault="009723AC" w:rsidP="009723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 xml:space="preserve">Have been accepted to a college or university that have an appropriate accredited curriculum and </w:t>
      </w:r>
    </w:p>
    <w:p w:rsidR="009723AC" w:rsidRPr="009723AC" w:rsidRDefault="009723AC" w:rsidP="009723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Have signified their intentions of pursuing scientific or technological careers</w:t>
      </w:r>
    </w:p>
    <w:p w:rsidR="009723AC" w:rsidRPr="009723AC" w:rsidRDefault="009723AC" w:rsidP="009723AC">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9723AC">
        <w:rPr>
          <w:rFonts w:ascii="Times New Roman" w:eastAsia="Times New Roman" w:hAnsi="Times New Roman" w:cs="Times New Roman"/>
          <w:b/>
          <w:bCs/>
          <w:color w:val="000000"/>
          <w:sz w:val="24"/>
          <w:szCs w:val="24"/>
        </w:rPr>
        <w:t>Application Consideration</w:t>
      </w:r>
    </w:p>
    <w:p w:rsidR="009723AC" w:rsidRPr="009723AC" w:rsidRDefault="009723AC" w:rsidP="009723A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For an application to be considered, the applicant must have:</w:t>
      </w:r>
    </w:p>
    <w:p w:rsidR="009723AC" w:rsidRDefault="009723AC" w:rsidP="009723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723AC">
        <w:rPr>
          <w:rFonts w:ascii="Times New Roman" w:eastAsia="Times New Roman" w:hAnsi="Times New Roman" w:cs="Times New Roman"/>
          <w:color w:val="000000"/>
        </w:rPr>
        <w:t xml:space="preserve">A graduating average from secondary school of at least 90% in his/her best six subjects acceptable for university entrance, </w:t>
      </w:r>
      <w:r w:rsidRPr="009723AC">
        <w:rPr>
          <w:rFonts w:ascii="Times New Roman" w:eastAsia="Times New Roman" w:hAnsi="Times New Roman" w:cs="Times New Roman"/>
          <w:b/>
          <w:bCs/>
          <w:color w:val="000000"/>
        </w:rPr>
        <w:t>including</w:t>
      </w:r>
      <w:r>
        <w:rPr>
          <w:rFonts w:ascii="Times New Roman" w:eastAsia="Times New Roman" w:hAnsi="Times New Roman" w:cs="Times New Roman"/>
          <w:color w:val="000000"/>
        </w:rPr>
        <w:t xml:space="preserve"> at least two science</w:t>
      </w:r>
    </w:p>
    <w:p w:rsidR="009723AC" w:rsidRPr="009723AC" w:rsidRDefault="009723AC" w:rsidP="009723A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p>
    <w:p w:rsidR="00D930D4" w:rsidRDefault="00D930D4"/>
    <w:sectPr w:rsidR="00D9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5D5"/>
    <w:multiLevelType w:val="multilevel"/>
    <w:tmpl w:val="413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22291"/>
    <w:multiLevelType w:val="multilevel"/>
    <w:tmpl w:val="976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366CA"/>
    <w:multiLevelType w:val="hybridMultilevel"/>
    <w:tmpl w:val="23F2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91B63"/>
    <w:multiLevelType w:val="hybridMultilevel"/>
    <w:tmpl w:val="971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AC"/>
    <w:rsid w:val="00116D7A"/>
    <w:rsid w:val="00377CB8"/>
    <w:rsid w:val="006C3E67"/>
    <w:rsid w:val="009578FC"/>
    <w:rsid w:val="009723AC"/>
    <w:rsid w:val="00AD456C"/>
    <w:rsid w:val="00D9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22E8"/>
  <w15:chartTrackingRefBased/>
  <w15:docId w15:val="{55DED7F3-C0EE-4BC0-ABA8-9A860A1E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3AC"/>
    <w:rPr>
      <w:color w:val="0563C1" w:themeColor="hyperlink"/>
      <w:u w:val="single"/>
    </w:rPr>
  </w:style>
  <w:style w:type="paragraph" w:styleId="ListParagraph">
    <w:name w:val="List Paragraph"/>
    <w:basedOn w:val="Normal"/>
    <w:uiPriority w:val="34"/>
    <w:qFormat/>
    <w:rsid w:val="006C3E67"/>
    <w:pPr>
      <w:ind w:left="720"/>
      <w:contextualSpacing/>
    </w:pPr>
  </w:style>
  <w:style w:type="paragraph" w:styleId="BalloonText">
    <w:name w:val="Balloon Text"/>
    <w:basedOn w:val="Normal"/>
    <w:link w:val="BalloonTextChar"/>
    <w:uiPriority w:val="99"/>
    <w:semiHidden/>
    <w:unhideWhenUsed/>
    <w:rsid w:val="00377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5921">
      <w:bodyDiv w:val="1"/>
      <w:marLeft w:val="0"/>
      <w:marRight w:val="0"/>
      <w:marTop w:val="0"/>
      <w:marBottom w:val="0"/>
      <w:divBdr>
        <w:top w:val="none" w:sz="0" w:space="0" w:color="auto"/>
        <w:left w:val="none" w:sz="0" w:space="0" w:color="auto"/>
        <w:bottom w:val="none" w:sz="0" w:space="0" w:color="auto"/>
        <w:right w:val="none" w:sz="0" w:space="0" w:color="auto"/>
      </w:divBdr>
      <w:divsChild>
        <w:div w:id="502597816">
          <w:marLeft w:val="0"/>
          <w:marRight w:val="0"/>
          <w:marTop w:val="0"/>
          <w:marBottom w:val="0"/>
          <w:divBdr>
            <w:top w:val="single" w:sz="6" w:space="0" w:color="000000"/>
            <w:left w:val="single" w:sz="6" w:space="0" w:color="000000"/>
            <w:bottom w:val="single" w:sz="6" w:space="0" w:color="000000"/>
            <w:right w:val="single" w:sz="6" w:space="0" w:color="000000"/>
          </w:divBdr>
          <w:divsChild>
            <w:div w:id="11675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meshillierfounda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0704-D275-4767-9894-F1B57C39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Chagnon</dc:creator>
  <cp:keywords/>
  <dc:description/>
  <cp:lastModifiedBy>Danielle Chagnon</cp:lastModifiedBy>
  <cp:revision>3</cp:revision>
  <cp:lastPrinted>2017-03-22T14:18:00Z</cp:lastPrinted>
  <dcterms:created xsi:type="dcterms:W3CDTF">2016-03-09T16:05:00Z</dcterms:created>
  <dcterms:modified xsi:type="dcterms:W3CDTF">2017-03-22T17:06:00Z</dcterms:modified>
</cp:coreProperties>
</file>